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CC01" w14:textId="38C7F18B" w:rsidR="00934E9A" w:rsidRDefault="00000000">
      <w:pPr>
        <w:pStyle w:val="Heading1"/>
      </w:pPr>
      <w:sdt>
        <w:sdtPr>
          <w:alias w:val="Enter organization name:"/>
          <w:tag w:val=""/>
          <w:id w:val="1410501846"/>
          <w:placeholder>
            <w:docPart w:val="9FF721A7B80C48B3BA4669F3DF50C19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CB5EA7">
            <w:t>S</w:t>
          </w:r>
          <w:r w:rsidR="00311225">
            <w:t>tate Technical Advisory Committee</w:t>
          </w:r>
        </w:sdtContent>
      </w:sdt>
    </w:p>
    <w:p w14:paraId="09D401FB" w14:textId="77777777" w:rsidR="00934E9A" w:rsidRDefault="00000000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E5231CF49FF6442DBBFBAE326AD139D8"/>
          </w:placeholder>
          <w:temporary/>
          <w:showingPlcHdr/>
          <w15:appearance w15:val="hidden"/>
        </w:sdtPr>
        <w:sdtContent>
          <w:r w:rsidR="006B1778">
            <w:t>Meeting Minutes</w:t>
          </w:r>
        </w:sdtContent>
      </w:sdt>
    </w:p>
    <w:p w14:paraId="1ECA9B0B" w14:textId="77777777" w:rsidR="00312635" w:rsidRDefault="0031263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662C88" w:rsidRPr="005521FD" w14:paraId="5CF8A160" w14:textId="77777777" w:rsidTr="00B83102">
        <w:tc>
          <w:tcPr>
            <w:tcW w:w="1525" w:type="dxa"/>
          </w:tcPr>
          <w:p w14:paraId="1DAB01D3" w14:textId="3C8174A4" w:rsidR="00662C88" w:rsidRPr="005521FD" w:rsidRDefault="00662C88">
            <w:pPr>
              <w:pStyle w:val="NoSpacing"/>
              <w:rPr>
                <w:sz w:val="24"/>
                <w:szCs w:val="24"/>
              </w:rPr>
            </w:pPr>
            <w:r w:rsidRPr="005521FD">
              <w:rPr>
                <w:sz w:val="24"/>
                <w:szCs w:val="24"/>
              </w:rPr>
              <w:t>Date/Time</w:t>
            </w:r>
          </w:p>
        </w:tc>
        <w:tc>
          <w:tcPr>
            <w:tcW w:w="7825" w:type="dxa"/>
            <w:shd w:val="clear" w:color="auto" w:fill="D9D9D9" w:themeFill="background1" w:themeFillShade="D9"/>
          </w:tcPr>
          <w:p w14:paraId="4471CE00" w14:textId="419C2E8A" w:rsidR="00662C88" w:rsidRPr="005521FD" w:rsidRDefault="00662C88">
            <w:pPr>
              <w:pStyle w:val="NoSpacing"/>
              <w:rPr>
                <w:sz w:val="24"/>
                <w:szCs w:val="24"/>
              </w:rPr>
            </w:pPr>
            <w:r w:rsidRPr="005521FD">
              <w:rPr>
                <w:sz w:val="24"/>
                <w:szCs w:val="24"/>
              </w:rPr>
              <w:t>January 18, 2023 9:30am to 2:00pm</w:t>
            </w:r>
          </w:p>
        </w:tc>
      </w:tr>
      <w:tr w:rsidR="00662C88" w:rsidRPr="005521FD" w14:paraId="76152BAA" w14:textId="77777777" w:rsidTr="00B83102">
        <w:tc>
          <w:tcPr>
            <w:tcW w:w="1525" w:type="dxa"/>
          </w:tcPr>
          <w:p w14:paraId="4953D5BD" w14:textId="42A3962C" w:rsidR="00662C88" w:rsidRPr="005521FD" w:rsidRDefault="00662C88">
            <w:pPr>
              <w:pStyle w:val="NoSpacing"/>
              <w:rPr>
                <w:sz w:val="24"/>
                <w:szCs w:val="24"/>
              </w:rPr>
            </w:pPr>
            <w:r w:rsidRPr="005521FD">
              <w:rPr>
                <w:sz w:val="24"/>
                <w:szCs w:val="24"/>
              </w:rPr>
              <w:t>Place</w:t>
            </w:r>
          </w:p>
        </w:tc>
        <w:tc>
          <w:tcPr>
            <w:tcW w:w="7825" w:type="dxa"/>
            <w:shd w:val="clear" w:color="auto" w:fill="D9D9D9" w:themeFill="background1" w:themeFillShade="D9"/>
          </w:tcPr>
          <w:p w14:paraId="303B82C9" w14:textId="616181EF" w:rsidR="00662C88" w:rsidRPr="005521FD" w:rsidRDefault="00662C88">
            <w:pPr>
              <w:pStyle w:val="NoSpacing"/>
              <w:rPr>
                <w:sz w:val="24"/>
                <w:szCs w:val="24"/>
              </w:rPr>
            </w:pPr>
            <w:r w:rsidRPr="005521FD">
              <w:rPr>
                <w:sz w:val="24"/>
                <w:szCs w:val="24"/>
              </w:rPr>
              <w:t>Olympia WA</w:t>
            </w:r>
            <w:r w:rsidR="00E56BF0" w:rsidRPr="005521FD">
              <w:rPr>
                <w:sz w:val="24"/>
                <w:szCs w:val="24"/>
              </w:rPr>
              <w:t xml:space="preserve"> / MS Teams</w:t>
            </w:r>
          </w:p>
        </w:tc>
      </w:tr>
      <w:tr w:rsidR="00662C88" w:rsidRPr="005521FD" w14:paraId="330EC62D" w14:textId="77777777" w:rsidTr="00B83102">
        <w:tc>
          <w:tcPr>
            <w:tcW w:w="1525" w:type="dxa"/>
          </w:tcPr>
          <w:p w14:paraId="25390003" w14:textId="4377E865" w:rsidR="00662C88" w:rsidRPr="005521FD" w:rsidRDefault="00662C88">
            <w:pPr>
              <w:pStyle w:val="NoSpacing"/>
              <w:rPr>
                <w:sz w:val="24"/>
                <w:szCs w:val="24"/>
              </w:rPr>
            </w:pPr>
            <w:r w:rsidRPr="005521FD">
              <w:rPr>
                <w:sz w:val="24"/>
                <w:szCs w:val="24"/>
              </w:rPr>
              <w:t>Attendees</w:t>
            </w:r>
            <w:r w:rsidR="003127DB" w:rsidRPr="005521FD">
              <w:rPr>
                <w:sz w:val="24"/>
                <w:szCs w:val="24"/>
              </w:rPr>
              <w:t xml:space="preserve"> (42)</w:t>
            </w:r>
          </w:p>
        </w:tc>
        <w:tc>
          <w:tcPr>
            <w:tcW w:w="7825" w:type="dxa"/>
            <w:shd w:val="clear" w:color="auto" w:fill="D9D9D9" w:themeFill="background1" w:themeFillShade="D9"/>
          </w:tcPr>
          <w:p w14:paraId="3E783C29" w14:textId="4C4F330A" w:rsidR="00E56BF0" w:rsidRPr="005521FD" w:rsidRDefault="00E56BF0" w:rsidP="00E56BF0">
            <w:pPr>
              <w:pStyle w:val="NoSpacing"/>
              <w:rPr>
                <w:sz w:val="24"/>
                <w:szCs w:val="24"/>
              </w:rPr>
            </w:pPr>
            <w:r w:rsidRPr="005521FD">
              <w:rPr>
                <w:sz w:val="24"/>
                <w:szCs w:val="24"/>
              </w:rPr>
              <w:t>Allan Warren, Angela Reseland</w:t>
            </w:r>
            <w:r w:rsidR="003127DB" w:rsidRPr="005521FD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>Aubrey Hoxie</w:t>
            </w:r>
            <w:r w:rsidR="003127DB" w:rsidRPr="005521FD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>Austin Shero</w:t>
            </w:r>
            <w:r w:rsidR="003127DB" w:rsidRPr="005521FD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>Bobby Evans</w:t>
            </w:r>
          </w:p>
          <w:p w14:paraId="4F8AF48F" w14:textId="1685AD2E" w:rsidR="00E56BF0" w:rsidRPr="005521FD" w:rsidRDefault="00E56BF0" w:rsidP="00E56BF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521FD">
              <w:rPr>
                <w:sz w:val="24"/>
                <w:szCs w:val="24"/>
              </w:rPr>
              <w:t>Cammeron</w:t>
            </w:r>
            <w:proofErr w:type="spellEnd"/>
            <w:r w:rsidRPr="005521FD">
              <w:rPr>
                <w:sz w:val="24"/>
                <w:szCs w:val="24"/>
              </w:rPr>
              <w:t xml:space="preserve"> Gene </w:t>
            </w:r>
            <w:proofErr w:type="spellStart"/>
            <w:r w:rsidRPr="005521FD">
              <w:rPr>
                <w:sz w:val="24"/>
                <w:szCs w:val="24"/>
              </w:rPr>
              <w:t>Stoflet</w:t>
            </w:r>
            <w:proofErr w:type="spellEnd"/>
            <w:r w:rsidR="003127DB" w:rsidRPr="005521FD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>Caroline Walls</w:t>
            </w:r>
            <w:r w:rsidR="00FA069C" w:rsidRPr="005521FD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>Casey</w:t>
            </w:r>
            <w:r w:rsidR="0081065A" w:rsidRPr="005521FD">
              <w:rPr>
                <w:sz w:val="24"/>
                <w:szCs w:val="24"/>
              </w:rPr>
              <w:t xml:space="preserve"> Louder</w:t>
            </w:r>
            <w:r w:rsidR="00FA069C" w:rsidRPr="005521FD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>Dan Calvert</w:t>
            </w:r>
          </w:p>
          <w:p w14:paraId="0B6A21D7" w14:textId="77777777" w:rsidR="00DD5E80" w:rsidRDefault="00E56BF0" w:rsidP="00E56BF0">
            <w:pPr>
              <w:pStyle w:val="NoSpacing"/>
              <w:rPr>
                <w:sz w:val="24"/>
                <w:szCs w:val="24"/>
              </w:rPr>
            </w:pPr>
            <w:r w:rsidRPr="005521FD">
              <w:rPr>
                <w:sz w:val="24"/>
                <w:szCs w:val="24"/>
              </w:rPr>
              <w:t>Dan Larsen</w:t>
            </w:r>
            <w:r w:rsidR="00FA069C" w:rsidRPr="005521FD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>David Rose</w:t>
            </w:r>
            <w:r w:rsidR="00FA069C" w:rsidRPr="005521FD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>Dean D. Hellie</w:t>
            </w:r>
            <w:r w:rsidR="003A3165" w:rsidRPr="005521FD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>Erik P</w:t>
            </w:r>
            <w:r w:rsidR="003A3165" w:rsidRPr="005521FD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>Erin Eaton</w:t>
            </w:r>
            <w:r w:rsidR="003A3165" w:rsidRPr="005521FD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>Eun Lee</w:t>
            </w:r>
            <w:r w:rsidR="003A3165" w:rsidRPr="005521FD">
              <w:rPr>
                <w:sz w:val="24"/>
                <w:szCs w:val="24"/>
              </w:rPr>
              <w:t xml:space="preserve">, </w:t>
            </w:r>
          </w:p>
          <w:p w14:paraId="574990F1" w14:textId="77777777" w:rsidR="00F36562" w:rsidRDefault="00E56BF0" w:rsidP="00E56BF0">
            <w:pPr>
              <w:pStyle w:val="NoSpacing"/>
              <w:rPr>
                <w:sz w:val="24"/>
                <w:szCs w:val="24"/>
              </w:rPr>
            </w:pPr>
            <w:r w:rsidRPr="005521FD">
              <w:rPr>
                <w:sz w:val="24"/>
                <w:szCs w:val="24"/>
              </w:rPr>
              <w:t xml:space="preserve">Gary </w:t>
            </w:r>
            <w:proofErr w:type="spellStart"/>
            <w:r w:rsidRPr="005521FD">
              <w:rPr>
                <w:sz w:val="24"/>
                <w:szCs w:val="24"/>
              </w:rPr>
              <w:t>Bahr</w:t>
            </w:r>
            <w:r w:rsidR="00DD5E80">
              <w:rPr>
                <w:sz w:val="24"/>
                <w:szCs w:val="24"/>
              </w:rPr>
              <w:t>,</w:t>
            </w:r>
            <w:r w:rsidRPr="005521FD">
              <w:rPr>
                <w:sz w:val="24"/>
                <w:szCs w:val="24"/>
              </w:rPr>
              <w:t>Greg</w:t>
            </w:r>
            <w:proofErr w:type="spellEnd"/>
            <w:r w:rsidRPr="005521FD">
              <w:rPr>
                <w:sz w:val="24"/>
                <w:szCs w:val="24"/>
              </w:rPr>
              <w:t xml:space="preserve"> Green</w:t>
            </w:r>
            <w:r w:rsidR="003A3165" w:rsidRPr="005521FD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>Helen Price Johnson</w:t>
            </w:r>
            <w:r w:rsidR="003A3165" w:rsidRPr="005521FD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>Jackie Richter</w:t>
            </w:r>
            <w:r w:rsidR="003A3165" w:rsidRPr="005521FD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>Joe Holtrop</w:t>
            </w:r>
            <w:r w:rsidR="003A3165" w:rsidRPr="005521FD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>Josh Giuntoli</w:t>
            </w:r>
            <w:r w:rsidR="00DD5E80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>Justin Stanley</w:t>
            </w:r>
            <w:r w:rsidR="003A3165" w:rsidRPr="005521FD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>Keith Griswold</w:t>
            </w:r>
            <w:r w:rsidR="003A3165" w:rsidRPr="005521FD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>Kristina Ribellia</w:t>
            </w:r>
            <w:r w:rsidR="003A3165" w:rsidRPr="005521FD">
              <w:rPr>
                <w:sz w:val="24"/>
                <w:szCs w:val="24"/>
              </w:rPr>
              <w:t>,</w:t>
            </w:r>
          </w:p>
          <w:p w14:paraId="16C23242" w14:textId="4CD37ADF" w:rsidR="00662C88" w:rsidRPr="005521FD" w:rsidRDefault="00E56BF0" w:rsidP="00F36562">
            <w:pPr>
              <w:pStyle w:val="NoSpacing"/>
              <w:rPr>
                <w:sz w:val="24"/>
                <w:szCs w:val="24"/>
              </w:rPr>
            </w:pPr>
            <w:r w:rsidRPr="005521FD">
              <w:rPr>
                <w:sz w:val="24"/>
                <w:szCs w:val="24"/>
              </w:rPr>
              <w:t>Laura Farwell</w:t>
            </w:r>
            <w:r w:rsidR="003A3165" w:rsidRPr="005521FD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>Laura Williams</w:t>
            </w:r>
            <w:r w:rsidR="00DD5E80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>Lee Hemmer</w:t>
            </w:r>
            <w:r w:rsidR="003A3165" w:rsidRPr="005521FD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>Mary Root</w:t>
            </w:r>
            <w:r w:rsidR="003A3165" w:rsidRPr="005521FD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>Michael Crowder</w:t>
            </w:r>
            <w:r w:rsidR="003A3165" w:rsidRPr="005521FD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>Michelle Hennings</w:t>
            </w:r>
            <w:r w:rsidR="003A3165" w:rsidRPr="005521FD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>Mike Baden</w:t>
            </w:r>
            <w:r w:rsidR="00DD5E80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>Nathan Gallahan</w:t>
            </w:r>
            <w:r w:rsidR="00B83102" w:rsidRPr="005521FD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>Nick Vira</w:t>
            </w:r>
            <w:r w:rsidR="00B83102" w:rsidRPr="005521FD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>Nikki Guillot</w:t>
            </w:r>
            <w:r w:rsidR="00B83102" w:rsidRPr="005521FD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 xml:space="preserve">Rachel </w:t>
            </w:r>
            <w:proofErr w:type="spellStart"/>
            <w:r w:rsidRPr="005521FD">
              <w:rPr>
                <w:sz w:val="24"/>
                <w:szCs w:val="24"/>
              </w:rPr>
              <w:t>Mazzacavallo</w:t>
            </w:r>
            <w:proofErr w:type="spellEnd"/>
            <w:r w:rsidR="00B83102" w:rsidRPr="005521FD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>Robert Compton</w:t>
            </w:r>
            <w:r w:rsidR="00F36562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 xml:space="preserve">Robin </w:t>
            </w:r>
            <w:r w:rsidR="00B83102" w:rsidRPr="005521FD">
              <w:rPr>
                <w:sz w:val="24"/>
                <w:szCs w:val="24"/>
              </w:rPr>
              <w:t>S</w:t>
            </w:r>
            <w:r w:rsidRPr="005521FD">
              <w:rPr>
                <w:sz w:val="24"/>
                <w:szCs w:val="24"/>
              </w:rPr>
              <w:t>late</w:t>
            </w:r>
            <w:r w:rsidR="00B83102" w:rsidRPr="005521FD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>Ron Cummings</w:t>
            </w:r>
            <w:r w:rsidR="00B83102" w:rsidRPr="005521FD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>Roylene Comes at Night</w:t>
            </w:r>
            <w:r w:rsidR="00B83102" w:rsidRPr="005521FD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 xml:space="preserve">Sierra </w:t>
            </w:r>
            <w:proofErr w:type="spellStart"/>
            <w:r w:rsidRPr="005521FD">
              <w:rPr>
                <w:sz w:val="24"/>
                <w:szCs w:val="24"/>
              </w:rPr>
              <w:t>Hemmig</w:t>
            </w:r>
            <w:proofErr w:type="spellEnd"/>
            <w:r w:rsidR="00F36562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>Stephanie Fisher</w:t>
            </w:r>
            <w:r w:rsidR="00B83102" w:rsidRPr="005521FD">
              <w:rPr>
                <w:sz w:val="24"/>
                <w:szCs w:val="24"/>
              </w:rPr>
              <w:t xml:space="preserve">, </w:t>
            </w:r>
            <w:r w:rsidRPr="005521FD">
              <w:rPr>
                <w:sz w:val="24"/>
                <w:szCs w:val="24"/>
              </w:rPr>
              <w:t>Stuart Crane</w:t>
            </w:r>
          </w:p>
        </w:tc>
      </w:tr>
    </w:tbl>
    <w:p w14:paraId="03E255EB" w14:textId="55C918D6" w:rsidR="00662C88" w:rsidRPr="005521FD" w:rsidRDefault="00662C88">
      <w:pPr>
        <w:pStyle w:val="NoSpacing"/>
        <w:rPr>
          <w:sz w:val="24"/>
          <w:szCs w:val="24"/>
        </w:rPr>
        <w:sectPr w:rsidR="00662C88" w:rsidRPr="005521FD">
          <w:head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horzAnchor="margin" w:tblpXSpec="right" w:tblpY="20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8730"/>
        <w:gridCol w:w="630"/>
      </w:tblGrid>
      <w:tr w:rsidR="00934E9A" w:rsidRPr="005521FD" w14:paraId="6E71CE26" w14:textId="77777777" w:rsidTr="005A5514">
        <w:tc>
          <w:tcPr>
            <w:tcW w:w="8730" w:type="dxa"/>
          </w:tcPr>
          <w:p w14:paraId="70B84FF8" w14:textId="3276D42E" w:rsidR="00934E9A" w:rsidRPr="005521FD" w:rsidRDefault="00934E9A" w:rsidP="005A551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69E0C1A5" w14:textId="052C6CA8" w:rsidR="00934E9A" w:rsidRPr="005521FD" w:rsidRDefault="00934E9A" w:rsidP="005A5514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D06CA20" w14:textId="77777777" w:rsidR="00312635" w:rsidRPr="005521FD" w:rsidRDefault="00312635">
      <w:pPr>
        <w:pStyle w:val="NoSpacing"/>
        <w:rPr>
          <w:sz w:val="24"/>
          <w:szCs w:val="24"/>
        </w:rPr>
        <w:sectPr w:rsidR="00312635" w:rsidRPr="005521FD" w:rsidSect="00386A29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91CB668" w14:textId="0BA67B4B" w:rsidR="00934E9A" w:rsidRPr="005521FD" w:rsidRDefault="00662C88" w:rsidP="00662C88">
      <w:pPr>
        <w:pStyle w:val="ListNumber"/>
        <w:numPr>
          <w:ilvl w:val="0"/>
          <w:numId w:val="0"/>
        </w:numPr>
        <w:rPr>
          <w:sz w:val="24"/>
          <w:szCs w:val="24"/>
        </w:rPr>
      </w:pPr>
      <w:r w:rsidRPr="005521FD">
        <w:rPr>
          <w:sz w:val="24"/>
          <w:szCs w:val="24"/>
        </w:rPr>
        <w:t>1. Announcement</w:t>
      </w:r>
    </w:p>
    <w:p w14:paraId="6D8E91F7" w14:textId="32EB5A84" w:rsidR="00934E9A" w:rsidRPr="005521FD" w:rsidRDefault="00D21EE3" w:rsidP="00FA22B9">
      <w:pPr>
        <w:pStyle w:val="NormalIndent"/>
        <w:numPr>
          <w:ilvl w:val="0"/>
          <w:numId w:val="12"/>
        </w:numPr>
        <w:rPr>
          <w:sz w:val="24"/>
          <w:szCs w:val="24"/>
        </w:rPr>
      </w:pPr>
      <w:r w:rsidRPr="005521FD">
        <w:rPr>
          <w:sz w:val="24"/>
          <w:szCs w:val="24"/>
        </w:rPr>
        <w:t xml:space="preserve">Many </w:t>
      </w:r>
      <w:r w:rsidR="00F64B65" w:rsidRPr="005521FD">
        <w:rPr>
          <w:sz w:val="24"/>
          <w:szCs w:val="24"/>
        </w:rPr>
        <w:t>funding, grant available for partners FY23</w:t>
      </w:r>
      <w:r w:rsidR="00057C55">
        <w:rPr>
          <w:sz w:val="24"/>
          <w:szCs w:val="24"/>
        </w:rPr>
        <w:t xml:space="preserve"> and beyond</w:t>
      </w:r>
      <w:r w:rsidR="00F64B65" w:rsidRPr="005521FD">
        <w:rPr>
          <w:sz w:val="24"/>
          <w:szCs w:val="24"/>
        </w:rPr>
        <w:t>.</w:t>
      </w:r>
      <w:r w:rsidR="00660069" w:rsidRPr="005521FD">
        <w:rPr>
          <w:sz w:val="24"/>
          <w:szCs w:val="24"/>
        </w:rPr>
        <w:t xml:space="preserve"> </w:t>
      </w:r>
      <w:r w:rsidR="0056574C" w:rsidRPr="005521FD">
        <w:rPr>
          <w:sz w:val="24"/>
          <w:szCs w:val="24"/>
        </w:rPr>
        <w:t xml:space="preserve">New </w:t>
      </w:r>
      <w:r w:rsidR="00D77319" w:rsidRPr="005521FD">
        <w:rPr>
          <w:sz w:val="24"/>
          <w:szCs w:val="24"/>
        </w:rPr>
        <w:t xml:space="preserve">Funding </w:t>
      </w:r>
      <w:r w:rsidR="001A31BC" w:rsidRPr="005521FD">
        <w:rPr>
          <w:sz w:val="24"/>
          <w:szCs w:val="24"/>
        </w:rPr>
        <w:t xml:space="preserve">Presentations </w:t>
      </w:r>
      <w:r w:rsidR="00D77319" w:rsidRPr="005521FD">
        <w:rPr>
          <w:sz w:val="24"/>
          <w:szCs w:val="24"/>
        </w:rPr>
        <w:t xml:space="preserve">coming </w:t>
      </w:r>
      <w:r w:rsidR="001A31BC" w:rsidRPr="005521FD">
        <w:rPr>
          <w:sz w:val="24"/>
          <w:szCs w:val="24"/>
        </w:rPr>
        <w:t xml:space="preserve">for next </w:t>
      </w:r>
      <w:r w:rsidR="00057C55">
        <w:rPr>
          <w:sz w:val="24"/>
          <w:szCs w:val="24"/>
        </w:rPr>
        <w:t xml:space="preserve">few </w:t>
      </w:r>
      <w:r w:rsidR="001A31BC" w:rsidRPr="005521FD">
        <w:rPr>
          <w:sz w:val="24"/>
          <w:szCs w:val="24"/>
        </w:rPr>
        <w:t xml:space="preserve">months. </w:t>
      </w:r>
      <w:r w:rsidR="00025F3B" w:rsidRPr="005521FD">
        <w:rPr>
          <w:sz w:val="24"/>
          <w:szCs w:val="24"/>
        </w:rPr>
        <w:t>Farm bill</w:t>
      </w:r>
      <w:r w:rsidR="00C660DE" w:rsidRPr="005521FD">
        <w:rPr>
          <w:sz w:val="24"/>
          <w:szCs w:val="24"/>
        </w:rPr>
        <w:t>s</w:t>
      </w:r>
      <w:r w:rsidR="00025F3B" w:rsidRPr="005521FD">
        <w:rPr>
          <w:sz w:val="24"/>
          <w:szCs w:val="24"/>
        </w:rPr>
        <w:t>, IRA (Inflation Reduction Act), Grant</w:t>
      </w:r>
      <w:r w:rsidR="00057C55">
        <w:rPr>
          <w:sz w:val="24"/>
          <w:szCs w:val="24"/>
        </w:rPr>
        <w:t>s &amp;</w:t>
      </w:r>
      <w:r w:rsidR="00025F3B" w:rsidRPr="005521FD">
        <w:rPr>
          <w:sz w:val="24"/>
          <w:szCs w:val="24"/>
        </w:rPr>
        <w:t xml:space="preserve"> Agreement</w:t>
      </w:r>
      <w:r w:rsidR="00066B62" w:rsidRPr="005521FD">
        <w:rPr>
          <w:sz w:val="24"/>
          <w:szCs w:val="24"/>
        </w:rPr>
        <w:t xml:space="preserve">, </w:t>
      </w:r>
      <w:r w:rsidR="00036074" w:rsidRPr="005521FD">
        <w:rPr>
          <w:sz w:val="24"/>
          <w:szCs w:val="24"/>
        </w:rPr>
        <w:t>Asking Feed Back/Comment</w:t>
      </w:r>
      <w:r w:rsidR="008B216C" w:rsidRPr="005521FD">
        <w:rPr>
          <w:sz w:val="24"/>
          <w:szCs w:val="24"/>
        </w:rPr>
        <w:t>s</w:t>
      </w:r>
      <w:r w:rsidR="00036074" w:rsidRPr="005521FD">
        <w:rPr>
          <w:sz w:val="24"/>
          <w:szCs w:val="24"/>
        </w:rPr>
        <w:t xml:space="preserve"> </w:t>
      </w:r>
      <w:r w:rsidR="005330C8" w:rsidRPr="005521FD">
        <w:rPr>
          <w:sz w:val="24"/>
          <w:szCs w:val="24"/>
        </w:rPr>
        <w:t xml:space="preserve">Getting Ready </w:t>
      </w:r>
      <w:r w:rsidR="00036074" w:rsidRPr="005521FD">
        <w:rPr>
          <w:sz w:val="24"/>
          <w:szCs w:val="24"/>
        </w:rPr>
        <w:t>for F</w:t>
      </w:r>
      <w:r w:rsidR="00694E90" w:rsidRPr="005521FD">
        <w:rPr>
          <w:sz w:val="24"/>
          <w:szCs w:val="24"/>
        </w:rPr>
        <w:t>Y24</w:t>
      </w:r>
    </w:p>
    <w:p w14:paraId="79779455" w14:textId="4F07713F" w:rsidR="000409B2" w:rsidRPr="005521FD" w:rsidRDefault="0040391B" w:rsidP="00FA22B9">
      <w:pPr>
        <w:pStyle w:val="NormalIndent"/>
        <w:numPr>
          <w:ilvl w:val="0"/>
          <w:numId w:val="12"/>
        </w:numPr>
        <w:rPr>
          <w:sz w:val="24"/>
          <w:szCs w:val="24"/>
        </w:rPr>
      </w:pPr>
      <w:r w:rsidRPr="005521FD">
        <w:rPr>
          <w:sz w:val="24"/>
          <w:szCs w:val="24"/>
        </w:rPr>
        <w:t>Easement Program</w:t>
      </w:r>
      <w:r w:rsidR="00B3583E" w:rsidRPr="005521FD">
        <w:rPr>
          <w:sz w:val="24"/>
          <w:szCs w:val="24"/>
        </w:rPr>
        <w:t xml:space="preserve">- </w:t>
      </w:r>
      <w:hyperlink r:id="rId8" w:history="1">
        <w:r w:rsidR="00B3583E" w:rsidRPr="005521FD">
          <w:rPr>
            <w:rStyle w:val="Hyperlink"/>
            <w:sz w:val="24"/>
            <w:szCs w:val="24"/>
          </w:rPr>
          <w:t>POC</w:t>
        </w:r>
        <w:r w:rsidR="00B3583E" w:rsidRPr="005521FD">
          <w:rPr>
            <w:rStyle w:val="Hyperlink"/>
            <w:sz w:val="24"/>
            <w:szCs w:val="24"/>
          </w:rPr>
          <w:t xml:space="preserve"> map</w:t>
        </w:r>
      </w:hyperlink>
      <w:r w:rsidR="00B3583E" w:rsidRPr="005521FD">
        <w:rPr>
          <w:sz w:val="24"/>
          <w:szCs w:val="24"/>
        </w:rPr>
        <w:t xml:space="preserve"> for landowner</w:t>
      </w:r>
      <w:r w:rsidR="00116990" w:rsidRPr="005521FD">
        <w:rPr>
          <w:sz w:val="24"/>
          <w:szCs w:val="24"/>
        </w:rPr>
        <w:t>s</w:t>
      </w:r>
      <w:r w:rsidR="00B3583E" w:rsidRPr="005521FD">
        <w:rPr>
          <w:sz w:val="24"/>
          <w:szCs w:val="24"/>
        </w:rPr>
        <w:t xml:space="preserve">, </w:t>
      </w:r>
      <w:r w:rsidR="00CF14B8" w:rsidRPr="005521FD">
        <w:rPr>
          <w:sz w:val="24"/>
          <w:szCs w:val="24"/>
        </w:rPr>
        <w:t xml:space="preserve">Policy POC </w:t>
      </w:r>
      <w:hyperlink r:id="rId9" w:history="1">
        <w:r w:rsidR="00CF14B8" w:rsidRPr="005521FD">
          <w:rPr>
            <w:rStyle w:val="Hyperlink"/>
            <w:sz w:val="24"/>
            <w:szCs w:val="24"/>
          </w:rPr>
          <w:t>Ca</w:t>
        </w:r>
        <w:r w:rsidR="0046673F" w:rsidRPr="005521FD">
          <w:rPr>
            <w:rStyle w:val="Hyperlink"/>
            <w:sz w:val="24"/>
            <w:szCs w:val="24"/>
          </w:rPr>
          <w:t>rle</w:t>
        </w:r>
        <w:r w:rsidR="0046673F" w:rsidRPr="005521FD">
          <w:rPr>
            <w:rStyle w:val="Hyperlink"/>
            <w:sz w:val="24"/>
            <w:szCs w:val="24"/>
          </w:rPr>
          <w:t>e</w:t>
        </w:r>
        <w:r w:rsidR="00CF14B8" w:rsidRPr="005521FD">
          <w:rPr>
            <w:rStyle w:val="Hyperlink"/>
            <w:sz w:val="24"/>
            <w:szCs w:val="24"/>
          </w:rPr>
          <w:t xml:space="preserve"> Elliot</w:t>
        </w:r>
      </w:hyperlink>
    </w:p>
    <w:p w14:paraId="272099BA" w14:textId="552D48FC" w:rsidR="00E42C09" w:rsidRPr="005521FD" w:rsidRDefault="00274A38" w:rsidP="00FA22B9">
      <w:pPr>
        <w:pStyle w:val="NormalIndent"/>
        <w:numPr>
          <w:ilvl w:val="0"/>
          <w:numId w:val="12"/>
        </w:numPr>
        <w:rPr>
          <w:sz w:val="24"/>
          <w:szCs w:val="24"/>
        </w:rPr>
      </w:pPr>
      <w:r w:rsidRPr="005521FD">
        <w:rPr>
          <w:sz w:val="24"/>
          <w:szCs w:val="24"/>
        </w:rPr>
        <w:t xml:space="preserve">NACD </w:t>
      </w:r>
      <w:r w:rsidR="001E5E70" w:rsidRPr="005521FD">
        <w:rPr>
          <w:sz w:val="24"/>
          <w:szCs w:val="24"/>
        </w:rPr>
        <w:t>Climate Smart Commodities</w:t>
      </w:r>
      <w:r w:rsidR="000F14CE" w:rsidRPr="005521FD">
        <w:rPr>
          <w:sz w:val="24"/>
          <w:szCs w:val="24"/>
        </w:rPr>
        <w:t xml:space="preserve"> Grant Opportunity</w:t>
      </w:r>
      <w:r w:rsidR="00593927" w:rsidRPr="005521FD">
        <w:rPr>
          <w:sz w:val="24"/>
          <w:szCs w:val="24"/>
        </w:rPr>
        <w:t xml:space="preserve"> </w:t>
      </w:r>
      <w:r w:rsidR="00FA22B9">
        <w:rPr>
          <w:sz w:val="24"/>
          <w:szCs w:val="24"/>
        </w:rPr>
        <w:t xml:space="preserve">presented </w:t>
      </w:r>
      <w:r w:rsidR="00593927" w:rsidRPr="005521FD">
        <w:rPr>
          <w:sz w:val="24"/>
          <w:szCs w:val="24"/>
        </w:rPr>
        <w:t xml:space="preserve">by Michael Crowder. </w:t>
      </w:r>
      <w:r w:rsidR="000F427B" w:rsidRPr="005521FD">
        <w:rPr>
          <w:sz w:val="24"/>
          <w:szCs w:val="24"/>
        </w:rPr>
        <w:t xml:space="preserve">$500 million </w:t>
      </w:r>
      <w:r w:rsidR="00A33998" w:rsidRPr="005521FD">
        <w:rPr>
          <w:sz w:val="24"/>
          <w:szCs w:val="24"/>
        </w:rPr>
        <w:t>Grant approved</w:t>
      </w:r>
      <w:r w:rsidR="00792922" w:rsidRPr="005521FD">
        <w:rPr>
          <w:sz w:val="24"/>
          <w:szCs w:val="24"/>
        </w:rPr>
        <w:t>/coming</w:t>
      </w:r>
      <w:r w:rsidR="00A33998" w:rsidRPr="005521FD">
        <w:rPr>
          <w:sz w:val="24"/>
          <w:szCs w:val="24"/>
        </w:rPr>
        <w:t xml:space="preserve"> for WA</w:t>
      </w:r>
      <w:r w:rsidR="00FA22B9">
        <w:rPr>
          <w:sz w:val="24"/>
          <w:szCs w:val="24"/>
        </w:rPr>
        <w:t xml:space="preserve">, </w:t>
      </w:r>
      <w:r w:rsidR="00FA22B9" w:rsidRPr="005521FD">
        <w:rPr>
          <w:sz w:val="24"/>
          <w:szCs w:val="24"/>
        </w:rPr>
        <w:t>Urban</w:t>
      </w:r>
      <w:r w:rsidR="00FA22B9">
        <w:rPr>
          <w:sz w:val="24"/>
          <w:szCs w:val="24"/>
        </w:rPr>
        <w:t>/</w:t>
      </w:r>
      <w:r w:rsidR="00FA22B9" w:rsidRPr="005521FD">
        <w:rPr>
          <w:sz w:val="24"/>
          <w:szCs w:val="24"/>
        </w:rPr>
        <w:t>Outreach Grant available</w:t>
      </w:r>
      <w:r w:rsidR="00A33998" w:rsidRPr="005521FD">
        <w:rPr>
          <w:sz w:val="24"/>
          <w:szCs w:val="24"/>
        </w:rPr>
        <w:t xml:space="preserve"> </w:t>
      </w:r>
      <w:r w:rsidR="00FA22B9">
        <w:rPr>
          <w:sz w:val="24"/>
          <w:szCs w:val="24"/>
        </w:rPr>
        <w:t xml:space="preserve">announced </w:t>
      </w:r>
      <w:r w:rsidR="00792922" w:rsidRPr="005521FD">
        <w:rPr>
          <w:sz w:val="24"/>
          <w:szCs w:val="24"/>
        </w:rPr>
        <w:t>by Roylene</w:t>
      </w:r>
      <w:r w:rsidR="00FB29E3" w:rsidRPr="005521FD">
        <w:rPr>
          <w:sz w:val="24"/>
          <w:szCs w:val="24"/>
        </w:rPr>
        <w:t xml:space="preserve"> Comes </w:t>
      </w:r>
      <w:r w:rsidR="00613BDB">
        <w:rPr>
          <w:sz w:val="24"/>
          <w:szCs w:val="24"/>
        </w:rPr>
        <w:t>A</w:t>
      </w:r>
      <w:r w:rsidR="00FB29E3" w:rsidRPr="005521FD">
        <w:rPr>
          <w:sz w:val="24"/>
          <w:szCs w:val="24"/>
        </w:rPr>
        <w:t>t Night</w:t>
      </w:r>
    </w:p>
    <w:p w14:paraId="35024F65" w14:textId="67738EF3" w:rsidR="0040391B" w:rsidRPr="005521FD" w:rsidRDefault="00730292" w:rsidP="00FA22B9">
      <w:pPr>
        <w:pStyle w:val="NormalIndent"/>
        <w:numPr>
          <w:ilvl w:val="0"/>
          <w:numId w:val="12"/>
        </w:numPr>
        <w:rPr>
          <w:sz w:val="24"/>
          <w:szCs w:val="24"/>
        </w:rPr>
      </w:pPr>
      <w:r w:rsidRPr="005521FD">
        <w:rPr>
          <w:sz w:val="24"/>
          <w:szCs w:val="24"/>
        </w:rPr>
        <w:t xml:space="preserve">RCPP </w:t>
      </w:r>
      <w:r w:rsidR="009C3233" w:rsidRPr="005521FD">
        <w:rPr>
          <w:sz w:val="24"/>
          <w:szCs w:val="24"/>
        </w:rPr>
        <w:t xml:space="preserve">Project Funding </w:t>
      </w:r>
      <w:r w:rsidR="00197657" w:rsidRPr="005521FD">
        <w:rPr>
          <w:sz w:val="24"/>
          <w:szCs w:val="24"/>
        </w:rPr>
        <w:t xml:space="preserve">by </w:t>
      </w:r>
      <w:r w:rsidR="00F87253" w:rsidRPr="005521FD">
        <w:rPr>
          <w:sz w:val="24"/>
          <w:szCs w:val="24"/>
        </w:rPr>
        <w:t>Laura Williams</w:t>
      </w:r>
      <w:r w:rsidR="00197657" w:rsidRPr="005521FD">
        <w:rPr>
          <w:sz w:val="24"/>
          <w:szCs w:val="24"/>
        </w:rPr>
        <w:t>,</w:t>
      </w:r>
      <w:r w:rsidR="00370CFD" w:rsidRPr="005521FD">
        <w:rPr>
          <w:sz w:val="24"/>
          <w:szCs w:val="24"/>
        </w:rPr>
        <w:t xml:space="preserve"> </w:t>
      </w:r>
      <w:r w:rsidR="00B157AF" w:rsidRPr="005521FD">
        <w:rPr>
          <w:sz w:val="24"/>
          <w:szCs w:val="24"/>
        </w:rPr>
        <w:t xml:space="preserve">TA &amp; FA to Partners.  </w:t>
      </w:r>
      <w:r w:rsidR="00B835B1" w:rsidRPr="005521FD">
        <w:rPr>
          <w:sz w:val="24"/>
          <w:szCs w:val="24"/>
        </w:rPr>
        <w:t xml:space="preserve">Grant Proposal </w:t>
      </w:r>
      <w:r w:rsidR="00B2729D" w:rsidRPr="005521FD">
        <w:rPr>
          <w:sz w:val="24"/>
          <w:szCs w:val="24"/>
        </w:rPr>
        <w:t>this Spring</w:t>
      </w:r>
    </w:p>
    <w:p w14:paraId="11C2E10F" w14:textId="4555D858" w:rsidR="004961CD" w:rsidRPr="005521FD" w:rsidRDefault="00000000" w:rsidP="00F445D8">
      <w:pPr>
        <w:pStyle w:val="NormalIndent"/>
        <w:numPr>
          <w:ilvl w:val="0"/>
          <w:numId w:val="12"/>
        </w:numPr>
        <w:rPr>
          <w:sz w:val="24"/>
          <w:szCs w:val="24"/>
        </w:rPr>
      </w:pPr>
      <w:hyperlink r:id="rId10" w:history="1">
        <w:r w:rsidR="004961CD" w:rsidRPr="005521FD">
          <w:rPr>
            <w:rStyle w:val="Hyperlink"/>
            <w:sz w:val="24"/>
            <w:szCs w:val="24"/>
          </w:rPr>
          <w:t>EQIP Riparian Buffer</w:t>
        </w:r>
        <w:r w:rsidR="004961CD" w:rsidRPr="005521FD">
          <w:rPr>
            <w:rStyle w:val="Hyperlink"/>
            <w:sz w:val="24"/>
            <w:szCs w:val="24"/>
          </w:rPr>
          <w:t xml:space="preserve"> Program</w:t>
        </w:r>
      </w:hyperlink>
      <w:r w:rsidR="00D67AEC" w:rsidRPr="005521FD">
        <w:rPr>
          <w:sz w:val="24"/>
          <w:szCs w:val="24"/>
        </w:rPr>
        <w:t xml:space="preserve"> </w:t>
      </w:r>
      <w:r w:rsidR="00781BF7" w:rsidRPr="005521FD">
        <w:rPr>
          <w:sz w:val="24"/>
          <w:szCs w:val="24"/>
        </w:rPr>
        <w:t>– New</w:t>
      </w:r>
      <w:r w:rsidR="005F54BC" w:rsidRPr="005521FD">
        <w:rPr>
          <w:sz w:val="24"/>
          <w:szCs w:val="24"/>
        </w:rPr>
        <w:t xml:space="preserve"> Implement </w:t>
      </w:r>
      <w:r w:rsidR="007462DE" w:rsidRPr="005521FD">
        <w:rPr>
          <w:sz w:val="24"/>
          <w:szCs w:val="24"/>
        </w:rPr>
        <w:t>for FY23</w:t>
      </w:r>
      <w:r w:rsidR="00511AD4" w:rsidRPr="005521FD">
        <w:rPr>
          <w:sz w:val="24"/>
          <w:szCs w:val="24"/>
        </w:rPr>
        <w:t xml:space="preserve">. </w:t>
      </w:r>
      <w:r w:rsidR="000D6069">
        <w:rPr>
          <w:sz w:val="24"/>
          <w:szCs w:val="24"/>
        </w:rPr>
        <w:t>C</w:t>
      </w:r>
      <w:r w:rsidR="00A37331">
        <w:rPr>
          <w:sz w:val="24"/>
          <w:szCs w:val="24"/>
        </w:rPr>
        <w:t xml:space="preserve">ART </w:t>
      </w:r>
      <w:r w:rsidR="00511AD4" w:rsidRPr="005521FD">
        <w:rPr>
          <w:sz w:val="24"/>
          <w:szCs w:val="24"/>
        </w:rPr>
        <w:t xml:space="preserve">Ranking system associated. </w:t>
      </w:r>
    </w:p>
    <w:p w14:paraId="0CF876E3" w14:textId="1261E3B5" w:rsidR="00A60276" w:rsidRPr="005521FD" w:rsidRDefault="00A60276" w:rsidP="00F445D8">
      <w:pPr>
        <w:pStyle w:val="NormalIndent"/>
        <w:numPr>
          <w:ilvl w:val="0"/>
          <w:numId w:val="12"/>
        </w:numPr>
        <w:rPr>
          <w:sz w:val="24"/>
          <w:szCs w:val="24"/>
        </w:rPr>
      </w:pPr>
      <w:r w:rsidRPr="005521FD">
        <w:rPr>
          <w:sz w:val="24"/>
          <w:szCs w:val="24"/>
        </w:rPr>
        <w:t>New NRCS Urban</w:t>
      </w:r>
      <w:r w:rsidR="00EC7C83" w:rsidRPr="005521FD">
        <w:rPr>
          <w:sz w:val="24"/>
          <w:szCs w:val="24"/>
        </w:rPr>
        <w:t xml:space="preserve"> Conservationist</w:t>
      </w:r>
      <w:r w:rsidR="0020599E" w:rsidRPr="005521FD">
        <w:rPr>
          <w:sz w:val="24"/>
          <w:szCs w:val="24"/>
        </w:rPr>
        <w:t xml:space="preserve">, Rebecca </w:t>
      </w:r>
      <w:proofErr w:type="spellStart"/>
      <w:r w:rsidR="00315F9C" w:rsidRPr="005521FD">
        <w:rPr>
          <w:sz w:val="24"/>
          <w:szCs w:val="24"/>
        </w:rPr>
        <w:t>Bellanca</w:t>
      </w:r>
      <w:proofErr w:type="spellEnd"/>
      <w:r w:rsidR="00315F9C" w:rsidRPr="005521FD">
        <w:rPr>
          <w:sz w:val="24"/>
          <w:szCs w:val="24"/>
        </w:rPr>
        <w:t xml:space="preserve"> </w:t>
      </w:r>
      <w:r w:rsidR="00BB6FB7" w:rsidRPr="005521FD">
        <w:rPr>
          <w:sz w:val="24"/>
          <w:szCs w:val="24"/>
        </w:rPr>
        <w:t>Anderson</w:t>
      </w:r>
      <w:r w:rsidR="00EC7C83" w:rsidRPr="005521FD">
        <w:rPr>
          <w:sz w:val="24"/>
          <w:szCs w:val="24"/>
        </w:rPr>
        <w:t xml:space="preserve"> </w:t>
      </w:r>
      <w:r w:rsidR="003A63E9" w:rsidRPr="005521FD">
        <w:rPr>
          <w:sz w:val="24"/>
          <w:szCs w:val="24"/>
        </w:rPr>
        <w:t>specialized in Urban &amp; Small Farm</w:t>
      </w:r>
    </w:p>
    <w:p w14:paraId="50693F97" w14:textId="4DBDA5B2" w:rsidR="006F67BA" w:rsidRPr="005521FD" w:rsidRDefault="00611B46" w:rsidP="00F445D8">
      <w:pPr>
        <w:pStyle w:val="NormalIndent"/>
        <w:numPr>
          <w:ilvl w:val="0"/>
          <w:numId w:val="12"/>
        </w:numPr>
        <w:rPr>
          <w:sz w:val="24"/>
          <w:szCs w:val="24"/>
        </w:rPr>
      </w:pPr>
      <w:r w:rsidRPr="005521FD">
        <w:rPr>
          <w:sz w:val="24"/>
          <w:szCs w:val="24"/>
        </w:rPr>
        <w:t xml:space="preserve">37 </w:t>
      </w:r>
      <w:r w:rsidR="006F67BA" w:rsidRPr="005521FD">
        <w:rPr>
          <w:sz w:val="24"/>
          <w:szCs w:val="24"/>
        </w:rPr>
        <w:t xml:space="preserve">Urban/Small Farm Scenarios </w:t>
      </w:r>
      <w:r w:rsidR="001817F6" w:rsidRPr="005521FD">
        <w:rPr>
          <w:sz w:val="24"/>
          <w:szCs w:val="24"/>
        </w:rPr>
        <w:t>Practice Code</w:t>
      </w:r>
      <w:r w:rsidRPr="005521FD">
        <w:rPr>
          <w:sz w:val="24"/>
          <w:szCs w:val="24"/>
        </w:rPr>
        <w:t xml:space="preserve"> updated</w:t>
      </w:r>
      <w:r w:rsidR="00554425" w:rsidRPr="005521FD">
        <w:rPr>
          <w:sz w:val="24"/>
          <w:szCs w:val="24"/>
        </w:rPr>
        <w:t xml:space="preserve">. 4 New Interim Conservation Practice: </w:t>
      </w:r>
      <w:r w:rsidR="005B5AC5" w:rsidRPr="005521FD">
        <w:rPr>
          <w:sz w:val="24"/>
          <w:szCs w:val="24"/>
        </w:rPr>
        <w:t>808, 812,821, 805</w:t>
      </w:r>
      <w:r w:rsidR="00C72E10" w:rsidRPr="005521FD">
        <w:rPr>
          <w:sz w:val="24"/>
          <w:szCs w:val="24"/>
        </w:rPr>
        <w:t>.</w:t>
      </w:r>
      <w:r w:rsidR="005F3DFC" w:rsidRPr="005521FD">
        <w:rPr>
          <w:sz w:val="24"/>
          <w:szCs w:val="24"/>
        </w:rPr>
        <w:t xml:space="preserve"> Soil </w:t>
      </w:r>
      <w:r w:rsidR="006357FE">
        <w:rPr>
          <w:sz w:val="24"/>
          <w:szCs w:val="24"/>
        </w:rPr>
        <w:t xml:space="preserve">Carbon </w:t>
      </w:r>
      <w:r w:rsidR="005F3DFC" w:rsidRPr="005521FD">
        <w:rPr>
          <w:sz w:val="24"/>
          <w:szCs w:val="24"/>
        </w:rPr>
        <w:t xml:space="preserve">Amendment is under 808 as interim not 336. </w:t>
      </w:r>
    </w:p>
    <w:p w14:paraId="469D479E" w14:textId="27345BF3" w:rsidR="006C40B6" w:rsidRPr="005521FD" w:rsidRDefault="00A13D0C" w:rsidP="00F445D8">
      <w:pPr>
        <w:pStyle w:val="NormalIndent"/>
        <w:numPr>
          <w:ilvl w:val="0"/>
          <w:numId w:val="12"/>
        </w:numPr>
        <w:rPr>
          <w:sz w:val="24"/>
          <w:szCs w:val="24"/>
        </w:rPr>
      </w:pPr>
      <w:r w:rsidRPr="005521FD">
        <w:rPr>
          <w:sz w:val="24"/>
          <w:szCs w:val="24"/>
        </w:rPr>
        <w:lastRenderedPageBreak/>
        <w:t xml:space="preserve">Local </w:t>
      </w:r>
      <w:r w:rsidR="004A24E5" w:rsidRPr="005521FD">
        <w:rPr>
          <w:sz w:val="24"/>
          <w:szCs w:val="24"/>
        </w:rPr>
        <w:t>Work Group Funding Proposal through IRA (Inflation Reduction Act) in EQIP, CS</w:t>
      </w:r>
      <w:r w:rsidR="00D50386" w:rsidRPr="005521FD">
        <w:rPr>
          <w:sz w:val="24"/>
          <w:szCs w:val="24"/>
        </w:rPr>
        <w:t>P funding for 2-5 years commitment</w:t>
      </w:r>
      <w:r w:rsidR="006A6A9D" w:rsidRPr="005521FD">
        <w:rPr>
          <w:sz w:val="24"/>
          <w:szCs w:val="24"/>
        </w:rPr>
        <w:t xml:space="preserve"> falls under 5 categories</w:t>
      </w:r>
      <w:r w:rsidR="00D50386" w:rsidRPr="005521FD">
        <w:rPr>
          <w:sz w:val="24"/>
          <w:szCs w:val="24"/>
        </w:rPr>
        <w:t xml:space="preserve"> is upcoming.</w:t>
      </w:r>
      <w:r w:rsidR="006A6A9D" w:rsidRPr="005521FD">
        <w:rPr>
          <w:sz w:val="24"/>
          <w:szCs w:val="24"/>
        </w:rPr>
        <w:t xml:space="preserve"> </w:t>
      </w:r>
    </w:p>
    <w:p w14:paraId="118296F0" w14:textId="06F8DCB6" w:rsidR="00934E9A" w:rsidRPr="005521FD" w:rsidRDefault="0024114D" w:rsidP="0024114D">
      <w:pPr>
        <w:pStyle w:val="ListNumber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97490" w:rsidRPr="005521FD">
        <w:rPr>
          <w:sz w:val="24"/>
          <w:szCs w:val="24"/>
        </w:rPr>
        <w:t>INPUT</w:t>
      </w:r>
      <w:r w:rsidR="00CD27C4" w:rsidRPr="005521FD">
        <w:rPr>
          <w:sz w:val="24"/>
          <w:szCs w:val="24"/>
        </w:rPr>
        <w:t xml:space="preserve"> (</w:t>
      </w:r>
      <w:r w:rsidR="00197490" w:rsidRPr="005521FD">
        <w:rPr>
          <w:sz w:val="24"/>
          <w:szCs w:val="24"/>
        </w:rPr>
        <w:t>COMMENT</w:t>
      </w:r>
      <w:r w:rsidR="00CD27C4" w:rsidRPr="005521FD">
        <w:rPr>
          <w:sz w:val="24"/>
          <w:szCs w:val="24"/>
        </w:rPr>
        <w:t>)</w:t>
      </w:r>
    </w:p>
    <w:p w14:paraId="486B791E" w14:textId="5ABE0FE0" w:rsidR="00564415" w:rsidRPr="00C15A56" w:rsidRDefault="00C018E7" w:rsidP="00C15A5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15A56">
        <w:rPr>
          <w:sz w:val="24"/>
          <w:szCs w:val="24"/>
        </w:rPr>
        <w:t xml:space="preserve">2 or 3 years to have Buffers, </w:t>
      </w:r>
      <w:r w:rsidR="00F13D9C" w:rsidRPr="00C15A56">
        <w:rPr>
          <w:sz w:val="24"/>
          <w:szCs w:val="24"/>
        </w:rPr>
        <w:t xml:space="preserve">it </w:t>
      </w:r>
      <w:r w:rsidR="009E0E31" w:rsidRPr="00C15A56">
        <w:rPr>
          <w:sz w:val="24"/>
          <w:szCs w:val="24"/>
        </w:rPr>
        <w:t xml:space="preserve">is </w:t>
      </w:r>
      <w:r w:rsidR="00F13D9C" w:rsidRPr="00C15A56">
        <w:rPr>
          <w:sz w:val="24"/>
          <w:szCs w:val="24"/>
        </w:rPr>
        <w:t xml:space="preserve">polluting </w:t>
      </w:r>
      <w:r w:rsidR="009E0E31" w:rsidRPr="00C15A56">
        <w:rPr>
          <w:sz w:val="24"/>
          <w:szCs w:val="24"/>
        </w:rPr>
        <w:t xml:space="preserve">more </w:t>
      </w:r>
      <w:r w:rsidR="00F13D9C" w:rsidRPr="00C15A56">
        <w:rPr>
          <w:sz w:val="24"/>
          <w:szCs w:val="24"/>
        </w:rPr>
        <w:t xml:space="preserve">such as rotten </w:t>
      </w:r>
      <w:r w:rsidR="009E0E31" w:rsidRPr="00C15A56">
        <w:rPr>
          <w:sz w:val="24"/>
          <w:szCs w:val="24"/>
        </w:rPr>
        <w:t xml:space="preserve">stuff or heavy grass in water </w:t>
      </w:r>
      <w:r w:rsidR="00DE1293" w:rsidRPr="00C15A56">
        <w:rPr>
          <w:sz w:val="24"/>
          <w:szCs w:val="24"/>
        </w:rPr>
        <w:t>rather than filtering</w:t>
      </w:r>
    </w:p>
    <w:p w14:paraId="49157711" w14:textId="61554FA1" w:rsidR="00701E15" w:rsidRDefault="00701E15" w:rsidP="00C15A56">
      <w:pPr>
        <w:pStyle w:val="NormalInden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Riparian Bu</w:t>
      </w:r>
      <w:r w:rsidR="009378C0">
        <w:rPr>
          <w:sz w:val="24"/>
          <w:szCs w:val="24"/>
        </w:rPr>
        <w:t>ffer Program</w:t>
      </w:r>
      <w:r w:rsidR="0022297D">
        <w:rPr>
          <w:sz w:val="24"/>
          <w:szCs w:val="24"/>
        </w:rPr>
        <w:t>, not only thro</w:t>
      </w:r>
      <w:r w:rsidR="00E546A6">
        <w:rPr>
          <w:sz w:val="24"/>
          <w:szCs w:val="24"/>
        </w:rPr>
        <w:t>ugh the ranking system but also consider incentive</w:t>
      </w:r>
      <w:r w:rsidR="00C974AB">
        <w:rPr>
          <w:sz w:val="24"/>
          <w:szCs w:val="24"/>
        </w:rPr>
        <w:t xml:space="preserve"> such as </w:t>
      </w:r>
      <w:r w:rsidR="00C54B9D">
        <w:rPr>
          <w:sz w:val="24"/>
          <w:szCs w:val="24"/>
        </w:rPr>
        <w:t xml:space="preserve">temperature impaired steam. </w:t>
      </w:r>
      <w:r w:rsidR="00754AE1">
        <w:rPr>
          <w:sz w:val="24"/>
          <w:szCs w:val="24"/>
        </w:rPr>
        <w:t xml:space="preserve">Using </w:t>
      </w:r>
      <w:r w:rsidR="00CA32A8">
        <w:rPr>
          <w:sz w:val="24"/>
          <w:szCs w:val="24"/>
        </w:rPr>
        <w:t>geospatial layer such as 303D listed temperature or A303</w:t>
      </w:r>
      <w:r w:rsidR="0019038D">
        <w:rPr>
          <w:sz w:val="24"/>
          <w:szCs w:val="24"/>
        </w:rPr>
        <w:t xml:space="preserve"> D listed steam for sediment or nutrients, etc. </w:t>
      </w:r>
    </w:p>
    <w:p w14:paraId="20DCC53B" w14:textId="63AC45A4" w:rsidR="00291FB0" w:rsidRDefault="002D2AB4" w:rsidP="00C15A56">
      <w:pPr>
        <w:pStyle w:val="NormalInden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To w</w:t>
      </w:r>
      <w:r w:rsidR="002875CA">
        <w:rPr>
          <w:sz w:val="24"/>
          <w:szCs w:val="24"/>
        </w:rPr>
        <w:t>ork with</w:t>
      </w:r>
      <w:r w:rsidR="00B71AD9">
        <w:rPr>
          <w:sz w:val="24"/>
          <w:szCs w:val="24"/>
        </w:rPr>
        <w:t xml:space="preserve"> EPA</w:t>
      </w:r>
      <w:r w:rsidR="0011621E">
        <w:rPr>
          <w:sz w:val="24"/>
          <w:szCs w:val="24"/>
        </w:rPr>
        <w:t xml:space="preserve"> the climate resilient riparian system </w:t>
      </w:r>
      <w:r w:rsidR="00B71AD9">
        <w:rPr>
          <w:sz w:val="24"/>
          <w:szCs w:val="24"/>
        </w:rPr>
        <w:t xml:space="preserve">aimed at State Agency </w:t>
      </w:r>
      <w:r w:rsidR="002875CA">
        <w:rPr>
          <w:sz w:val="24"/>
          <w:szCs w:val="24"/>
        </w:rPr>
        <w:t xml:space="preserve">for outreach and technical assistance side. </w:t>
      </w:r>
    </w:p>
    <w:p w14:paraId="37301286" w14:textId="23868134" w:rsidR="00A75444" w:rsidRDefault="00AC0F45" w:rsidP="00C15A56">
      <w:pPr>
        <w:pStyle w:val="NormalInden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To have more information about program’s updates</w:t>
      </w:r>
      <w:r w:rsidR="00F63807">
        <w:rPr>
          <w:sz w:val="24"/>
          <w:szCs w:val="24"/>
        </w:rPr>
        <w:t xml:space="preserve">, </w:t>
      </w:r>
      <w:r w:rsidR="00E61C91">
        <w:rPr>
          <w:sz w:val="24"/>
          <w:szCs w:val="24"/>
        </w:rPr>
        <w:t>developments</w:t>
      </w:r>
      <w:r w:rsidR="00F63807">
        <w:rPr>
          <w:sz w:val="24"/>
          <w:szCs w:val="24"/>
        </w:rPr>
        <w:t xml:space="preserve"> and timelines at least to potential </w:t>
      </w:r>
      <w:r w:rsidR="00903E98">
        <w:rPr>
          <w:sz w:val="24"/>
          <w:szCs w:val="24"/>
        </w:rPr>
        <w:t xml:space="preserve">applicants. </w:t>
      </w:r>
    </w:p>
    <w:p w14:paraId="7A175E83" w14:textId="5DB10824" w:rsidR="00624B80" w:rsidRDefault="002932E4" w:rsidP="00C15A56">
      <w:pPr>
        <w:pStyle w:val="NormalInden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To share </w:t>
      </w:r>
      <w:r w:rsidR="007A571E">
        <w:rPr>
          <w:sz w:val="24"/>
          <w:szCs w:val="24"/>
        </w:rPr>
        <w:t xml:space="preserve">EPA’s office of Pesticide Program </w:t>
      </w:r>
      <w:r w:rsidR="00B93F86">
        <w:rPr>
          <w:sz w:val="24"/>
          <w:szCs w:val="24"/>
        </w:rPr>
        <w:t xml:space="preserve">reevaluate </w:t>
      </w:r>
      <w:r>
        <w:rPr>
          <w:sz w:val="24"/>
          <w:szCs w:val="24"/>
        </w:rPr>
        <w:t xml:space="preserve">processes </w:t>
      </w:r>
      <w:hyperlink r:id="rId11" w:history="1">
        <w:r w:rsidR="008B21B4" w:rsidRPr="008B21B4">
          <w:rPr>
            <w:color w:val="0000FF"/>
            <w:u w:val="single"/>
          </w:rPr>
          <w:t>EPA’s Workplan and Progress Toward Better Protections for Endangered Species | US EPA</w:t>
        </w:r>
      </w:hyperlink>
    </w:p>
    <w:p w14:paraId="59E51F5F" w14:textId="19F0F067" w:rsidR="00934E9A" w:rsidRPr="005521FD" w:rsidRDefault="00934E9A">
      <w:pPr>
        <w:pStyle w:val="NormalIndent"/>
        <w:rPr>
          <w:sz w:val="24"/>
          <w:szCs w:val="24"/>
        </w:rPr>
      </w:pPr>
    </w:p>
    <w:p w14:paraId="45F16377" w14:textId="62D314A0" w:rsidR="00934E9A" w:rsidRPr="005521FD" w:rsidRDefault="00417DDC" w:rsidP="00417DDC">
      <w:pPr>
        <w:pStyle w:val="ListNumber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C58B4" w:rsidRPr="005521FD">
        <w:rPr>
          <w:sz w:val="24"/>
          <w:szCs w:val="24"/>
        </w:rPr>
        <w:t>ACTION ITMES</w:t>
      </w:r>
    </w:p>
    <w:p w14:paraId="2E9158C0" w14:textId="7CACED51" w:rsidR="00182571" w:rsidRPr="005521FD" w:rsidRDefault="00000000" w:rsidP="00261D1F">
      <w:pPr>
        <w:pStyle w:val="NormalIndent"/>
        <w:numPr>
          <w:ilvl w:val="0"/>
          <w:numId w:val="20"/>
        </w:numPr>
        <w:rPr>
          <w:sz w:val="24"/>
          <w:szCs w:val="24"/>
        </w:rPr>
      </w:pPr>
      <w:hyperlink r:id="rId12" w:history="1">
        <w:r w:rsidR="004A4CA3" w:rsidRPr="005521FD">
          <w:rPr>
            <w:rStyle w:val="Hyperlink"/>
            <w:sz w:val="24"/>
            <w:szCs w:val="24"/>
          </w:rPr>
          <w:t xml:space="preserve">Draft </w:t>
        </w:r>
        <w:r w:rsidR="0040693C" w:rsidRPr="005521FD">
          <w:rPr>
            <w:rStyle w:val="Hyperlink"/>
            <w:sz w:val="24"/>
            <w:szCs w:val="24"/>
          </w:rPr>
          <w:t xml:space="preserve">Agriculture Land Easement (ALE) Criteria &amp; </w:t>
        </w:r>
        <w:r w:rsidR="00BA5809" w:rsidRPr="005521FD">
          <w:rPr>
            <w:rStyle w:val="Hyperlink"/>
            <w:sz w:val="24"/>
            <w:szCs w:val="24"/>
          </w:rPr>
          <w:t>Guidance</w:t>
        </w:r>
      </w:hyperlink>
      <w:r w:rsidR="00713548" w:rsidRPr="005521FD">
        <w:rPr>
          <w:sz w:val="24"/>
          <w:szCs w:val="24"/>
        </w:rPr>
        <w:t xml:space="preserve"> </w:t>
      </w:r>
      <w:r w:rsidR="001F1AAB" w:rsidRPr="005521FD">
        <w:rPr>
          <w:sz w:val="24"/>
          <w:szCs w:val="24"/>
        </w:rPr>
        <w:t xml:space="preserve">Comment </w:t>
      </w:r>
      <w:r w:rsidR="00182571" w:rsidRPr="005521FD">
        <w:rPr>
          <w:sz w:val="24"/>
          <w:szCs w:val="24"/>
        </w:rPr>
        <w:t>due date is 01/31/2023</w:t>
      </w:r>
      <w:r w:rsidR="00E7132B">
        <w:rPr>
          <w:sz w:val="24"/>
          <w:szCs w:val="24"/>
        </w:rPr>
        <w:t xml:space="preserve"> </w:t>
      </w:r>
      <w:r w:rsidR="003B5416" w:rsidRPr="005521FD">
        <w:rPr>
          <w:sz w:val="24"/>
          <w:szCs w:val="24"/>
        </w:rPr>
        <w:t xml:space="preserve">to </w:t>
      </w:r>
      <w:hyperlink r:id="rId13" w:history="1">
        <w:r w:rsidR="003B5416" w:rsidRPr="005521FD">
          <w:rPr>
            <w:rStyle w:val="Hyperlink"/>
            <w:sz w:val="24"/>
            <w:szCs w:val="24"/>
          </w:rPr>
          <w:t>Keith Griswold</w:t>
        </w:r>
      </w:hyperlink>
      <w:r w:rsidR="003B5416" w:rsidRPr="005521FD">
        <w:rPr>
          <w:sz w:val="24"/>
          <w:szCs w:val="24"/>
        </w:rPr>
        <w:t xml:space="preserve"> or </w:t>
      </w:r>
      <w:hyperlink r:id="rId14" w:history="1">
        <w:r w:rsidR="003B5416" w:rsidRPr="005521FD">
          <w:rPr>
            <w:rStyle w:val="Hyperlink"/>
            <w:sz w:val="24"/>
            <w:szCs w:val="24"/>
          </w:rPr>
          <w:t>Nick Vira</w:t>
        </w:r>
      </w:hyperlink>
    </w:p>
    <w:p w14:paraId="14E1CA40" w14:textId="170E862B" w:rsidR="00DB3B75" w:rsidRPr="005521FD" w:rsidRDefault="00E56F13" w:rsidP="00261D1F">
      <w:pPr>
        <w:pStyle w:val="NormalIndent"/>
        <w:numPr>
          <w:ilvl w:val="0"/>
          <w:numId w:val="20"/>
        </w:numPr>
        <w:rPr>
          <w:sz w:val="24"/>
          <w:szCs w:val="24"/>
        </w:rPr>
      </w:pPr>
      <w:r w:rsidRPr="005521FD">
        <w:rPr>
          <w:sz w:val="24"/>
          <w:szCs w:val="24"/>
        </w:rPr>
        <w:t xml:space="preserve">Please start </w:t>
      </w:r>
      <w:r w:rsidR="00F231A5" w:rsidRPr="005521FD">
        <w:rPr>
          <w:sz w:val="24"/>
          <w:szCs w:val="24"/>
        </w:rPr>
        <w:t xml:space="preserve">to </w:t>
      </w:r>
      <w:r w:rsidRPr="005521FD">
        <w:rPr>
          <w:sz w:val="24"/>
          <w:szCs w:val="24"/>
        </w:rPr>
        <w:t xml:space="preserve">develop </w:t>
      </w:r>
      <w:r w:rsidR="00F231A5" w:rsidRPr="005521FD">
        <w:rPr>
          <w:sz w:val="24"/>
          <w:szCs w:val="24"/>
        </w:rPr>
        <w:t xml:space="preserve">for </w:t>
      </w:r>
      <w:r w:rsidR="001E3F25" w:rsidRPr="005521FD">
        <w:rPr>
          <w:sz w:val="24"/>
          <w:szCs w:val="24"/>
        </w:rPr>
        <w:t xml:space="preserve">RCPP </w:t>
      </w:r>
      <w:r w:rsidR="00C9377D" w:rsidRPr="005521FD">
        <w:rPr>
          <w:sz w:val="24"/>
          <w:szCs w:val="24"/>
        </w:rPr>
        <w:t>G</w:t>
      </w:r>
      <w:r w:rsidR="00F231A5" w:rsidRPr="005521FD">
        <w:rPr>
          <w:sz w:val="24"/>
          <w:szCs w:val="24"/>
        </w:rPr>
        <w:t xml:space="preserve">rant </w:t>
      </w:r>
      <w:r w:rsidR="0078174A" w:rsidRPr="005521FD">
        <w:rPr>
          <w:sz w:val="24"/>
          <w:szCs w:val="24"/>
        </w:rPr>
        <w:t>P</w:t>
      </w:r>
      <w:r w:rsidR="001E3F25" w:rsidRPr="005521FD">
        <w:rPr>
          <w:sz w:val="24"/>
          <w:szCs w:val="24"/>
        </w:rPr>
        <w:t xml:space="preserve">roposal </w:t>
      </w:r>
      <w:r w:rsidR="000A17AB" w:rsidRPr="005521FD">
        <w:rPr>
          <w:sz w:val="24"/>
          <w:szCs w:val="24"/>
        </w:rPr>
        <w:t>Deadline Spring 2023 (Set date is not released yet)</w:t>
      </w:r>
    </w:p>
    <w:p w14:paraId="245043FE" w14:textId="21BAB41B" w:rsidR="004C58B4" w:rsidRPr="005521FD" w:rsidRDefault="00417DDC" w:rsidP="00417DDC">
      <w:pPr>
        <w:pStyle w:val="ListNumber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36978" w:rsidRPr="005521FD">
        <w:rPr>
          <w:sz w:val="24"/>
          <w:szCs w:val="24"/>
        </w:rPr>
        <w:t>KEY DATES</w:t>
      </w:r>
    </w:p>
    <w:p w14:paraId="5D5C4A88" w14:textId="73B03198" w:rsidR="00E612C6" w:rsidRPr="00261D1F" w:rsidRDefault="00E612C6" w:rsidP="00261D1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261D1F">
        <w:rPr>
          <w:sz w:val="24"/>
          <w:szCs w:val="24"/>
        </w:rPr>
        <w:t>Next STAC Meeting: April 2</w:t>
      </w:r>
      <w:r w:rsidR="00C57E0A" w:rsidRPr="00261D1F">
        <w:rPr>
          <w:sz w:val="24"/>
          <w:szCs w:val="24"/>
        </w:rPr>
        <w:t>0, 2023</w:t>
      </w:r>
      <w:r w:rsidRPr="00261D1F">
        <w:rPr>
          <w:sz w:val="24"/>
          <w:szCs w:val="24"/>
        </w:rPr>
        <w:t xml:space="preserve"> </w:t>
      </w:r>
    </w:p>
    <w:sectPr w:rsidR="00E612C6" w:rsidRPr="00261D1F" w:rsidSect="00386A29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5A5C" w14:textId="77777777" w:rsidR="00C540B4" w:rsidRDefault="00C540B4">
      <w:pPr>
        <w:spacing w:after="0" w:line="240" w:lineRule="auto"/>
      </w:pPr>
      <w:r>
        <w:separator/>
      </w:r>
    </w:p>
    <w:p w14:paraId="762C5F39" w14:textId="77777777" w:rsidR="00C540B4" w:rsidRDefault="00C540B4"/>
  </w:endnote>
  <w:endnote w:type="continuationSeparator" w:id="0">
    <w:p w14:paraId="1027F904" w14:textId="77777777" w:rsidR="00C540B4" w:rsidRDefault="00C540B4">
      <w:pPr>
        <w:spacing w:after="0" w:line="240" w:lineRule="auto"/>
      </w:pPr>
      <w:r>
        <w:continuationSeparator/>
      </w:r>
    </w:p>
    <w:p w14:paraId="6888C8BF" w14:textId="77777777" w:rsidR="00C540B4" w:rsidRDefault="00C540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127E" w14:textId="77777777" w:rsidR="00C540B4" w:rsidRDefault="00C540B4">
      <w:pPr>
        <w:spacing w:after="0" w:line="240" w:lineRule="auto"/>
      </w:pPr>
      <w:r>
        <w:separator/>
      </w:r>
    </w:p>
    <w:p w14:paraId="662F23F8" w14:textId="77777777" w:rsidR="00C540B4" w:rsidRDefault="00C540B4"/>
  </w:footnote>
  <w:footnote w:type="continuationSeparator" w:id="0">
    <w:p w14:paraId="0EFA653D" w14:textId="77777777" w:rsidR="00C540B4" w:rsidRDefault="00C540B4">
      <w:pPr>
        <w:spacing w:after="0" w:line="240" w:lineRule="auto"/>
      </w:pPr>
      <w:r>
        <w:continuationSeparator/>
      </w:r>
    </w:p>
    <w:p w14:paraId="370A94A0" w14:textId="77777777" w:rsidR="00C540B4" w:rsidRDefault="00C540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64F7" w14:textId="786C1464" w:rsidR="00934E9A" w:rsidRDefault="00000000">
    <w:pPr>
      <w:pStyle w:val="Header"/>
    </w:pPr>
    <w:sdt>
      <w:sdtPr>
        <w:alias w:val="Organization name:"/>
        <w:tag w:val=""/>
        <w:id w:val="-142659844"/>
        <w:placeholder>
          <w:docPart w:val="BEE7287E1BDC4AFDBF47B8701D226311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311225">
          <w:t>State Technical Advisory Committee</w:t>
        </w:r>
      </w:sdtContent>
    </w:sdt>
  </w:p>
  <w:p w14:paraId="27881F83" w14:textId="7F862A77" w:rsidR="00934E9A" w:rsidRDefault="00000000">
    <w:pPr>
      <w:pStyle w:val="Header"/>
    </w:pPr>
    <w:sdt>
      <w:sdtPr>
        <w:alias w:val="Meeting minutes:"/>
        <w:tag w:val="Meeting minutes:"/>
        <w:id w:val="-1760127990"/>
        <w:placeholder>
          <w:docPart w:val="B49A1264E5D2478E9E90722500FA452E"/>
        </w:placeholder>
        <w:temporary/>
        <w:showingPlcHdr/>
        <w15:appearance w15:val="hidden"/>
      </w:sdtPr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CFCC897234FA442D813E1881B803ADC8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057C55">
          <w:t>01/18/2023 9:30am -02:00pm</w:t>
        </w:r>
      </w:sdtContent>
    </w:sdt>
  </w:p>
  <w:p w14:paraId="2C2DBEE1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190F90"/>
    <w:multiLevelType w:val="hybridMultilevel"/>
    <w:tmpl w:val="932A2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A61C1C"/>
    <w:multiLevelType w:val="hybridMultilevel"/>
    <w:tmpl w:val="66CABD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93C68"/>
    <w:multiLevelType w:val="hybridMultilevel"/>
    <w:tmpl w:val="A9023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B22465"/>
    <w:multiLevelType w:val="hybridMultilevel"/>
    <w:tmpl w:val="6436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82D36"/>
    <w:multiLevelType w:val="hybridMultilevel"/>
    <w:tmpl w:val="A608FB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74D8"/>
    <w:multiLevelType w:val="hybridMultilevel"/>
    <w:tmpl w:val="BF360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427222"/>
    <w:multiLevelType w:val="hybridMultilevel"/>
    <w:tmpl w:val="9064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B2C3D"/>
    <w:multiLevelType w:val="hybridMultilevel"/>
    <w:tmpl w:val="8398D4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A43BE"/>
    <w:multiLevelType w:val="hybridMultilevel"/>
    <w:tmpl w:val="4526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95EE6"/>
    <w:multiLevelType w:val="hybridMultilevel"/>
    <w:tmpl w:val="343EB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64694">
    <w:abstractNumId w:val="8"/>
  </w:num>
  <w:num w:numId="2" w16cid:durableId="1663655747">
    <w:abstractNumId w:val="9"/>
  </w:num>
  <w:num w:numId="3" w16cid:durableId="406996691">
    <w:abstractNumId w:val="7"/>
  </w:num>
  <w:num w:numId="4" w16cid:durableId="1215577566">
    <w:abstractNumId w:val="6"/>
  </w:num>
  <w:num w:numId="5" w16cid:durableId="1289048279">
    <w:abstractNumId w:val="5"/>
  </w:num>
  <w:num w:numId="6" w16cid:durableId="158597">
    <w:abstractNumId w:val="4"/>
  </w:num>
  <w:num w:numId="7" w16cid:durableId="963510875">
    <w:abstractNumId w:val="3"/>
  </w:num>
  <w:num w:numId="8" w16cid:durableId="1423841553">
    <w:abstractNumId w:val="2"/>
  </w:num>
  <w:num w:numId="9" w16cid:durableId="1235966973">
    <w:abstractNumId w:val="1"/>
  </w:num>
  <w:num w:numId="10" w16cid:durableId="2000694388">
    <w:abstractNumId w:val="0"/>
  </w:num>
  <w:num w:numId="11" w16cid:durableId="1358965730">
    <w:abstractNumId w:val="13"/>
  </w:num>
  <w:num w:numId="12" w16cid:durableId="1472284878">
    <w:abstractNumId w:val="12"/>
  </w:num>
  <w:num w:numId="13" w16cid:durableId="778064481">
    <w:abstractNumId w:val="10"/>
  </w:num>
  <w:num w:numId="14" w16cid:durableId="34472080">
    <w:abstractNumId w:val="16"/>
  </w:num>
  <w:num w:numId="15" w16cid:durableId="1238903084">
    <w:abstractNumId w:val="11"/>
  </w:num>
  <w:num w:numId="16" w16cid:durableId="1034307542">
    <w:abstractNumId w:val="17"/>
  </w:num>
  <w:num w:numId="17" w16cid:durableId="754520966">
    <w:abstractNumId w:val="14"/>
  </w:num>
  <w:num w:numId="18" w16cid:durableId="2028291089">
    <w:abstractNumId w:val="19"/>
  </w:num>
  <w:num w:numId="19" w16cid:durableId="139080181">
    <w:abstractNumId w:val="18"/>
  </w:num>
  <w:num w:numId="20" w16cid:durableId="17381636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61"/>
    <w:rsid w:val="00025F3B"/>
    <w:rsid w:val="00036074"/>
    <w:rsid w:val="000409B2"/>
    <w:rsid w:val="00053CAE"/>
    <w:rsid w:val="00057C55"/>
    <w:rsid w:val="00066B62"/>
    <w:rsid w:val="00081E3E"/>
    <w:rsid w:val="00082086"/>
    <w:rsid w:val="00084341"/>
    <w:rsid w:val="00096ECE"/>
    <w:rsid w:val="000A17AB"/>
    <w:rsid w:val="000D6069"/>
    <w:rsid w:val="000F14CE"/>
    <w:rsid w:val="000F427B"/>
    <w:rsid w:val="0010443C"/>
    <w:rsid w:val="0011621E"/>
    <w:rsid w:val="00116990"/>
    <w:rsid w:val="001406FC"/>
    <w:rsid w:val="00146EAB"/>
    <w:rsid w:val="00164BA3"/>
    <w:rsid w:val="001817F6"/>
    <w:rsid w:val="00182571"/>
    <w:rsid w:val="0019038D"/>
    <w:rsid w:val="00190904"/>
    <w:rsid w:val="00197490"/>
    <w:rsid w:val="00197657"/>
    <w:rsid w:val="001A31BC"/>
    <w:rsid w:val="001B3AF3"/>
    <w:rsid w:val="001B49A6"/>
    <w:rsid w:val="001D63B8"/>
    <w:rsid w:val="001E3F25"/>
    <w:rsid w:val="001E5E70"/>
    <w:rsid w:val="001F10FA"/>
    <w:rsid w:val="001F1AAB"/>
    <w:rsid w:val="0020599E"/>
    <w:rsid w:val="002128C8"/>
    <w:rsid w:val="002168A9"/>
    <w:rsid w:val="00217F5E"/>
    <w:rsid w:val="0022297D"/>
    <w:rsid w:val="0024114D"/>
    <w:rsid w:val="00244145"/>
    <w:rsid w:val="00257552"/>
    <w:rsid w:val="00261D1F"/>
    <w:rsid w:val="00274A38"/>
    <w:rsid w:val="002875CA"/>
    <w:rsid w:val="00291FB0"/>
    <w:rsid w:val="002932E4"/>
    <w:rsid w:val="002A7720"/>
    <w:rsid w:val="002B5A3C"/>
    <w:rsid w:val="002D2AB4"/>
    <w:rsid w:val="00311225"/>
    <w:rsid w:val="00312635"/>
    <w:rsid w:val="003127DB"/>
    <w:rsid w:val="00315F9C"/>
    <w:rsid w:val="0034332A"/>
    <w:rsid w:val="00370CFD"/>
    <w:rsid w:val="00372D19"/>
    <w:rsid w:val="00386A29"/>
    <w:rsid w:val="00387D85"/>
    <w:rsid w:val="00390712"/>
    <w:rsid w:val="003A3165"/>
    <w:rsid w:val="003A63E9"/>
    <w:rsid w:val="003B5416"/>
    <w:rsid w:val="003C17E2"/>
    <w:rsid w:val="003D42C5"/>
    <w:rsid w:val="003E6090"/>
    <w:rsid w:val="0040391B"/>
    <w:rsid w:val="0040693C"/>
    <w:rsid w:val="00407A9E"/>
    <w:rsid w:val="00416A86"/>
    <w:rsid w:val="0041726C"/>
    <w:rsid w:val="00417DDC"/>
    <w:rsid w:val="004368B0"/>
    <w:rsid w:val="00436978"/>
    <w:rsid w:val="00445E2E"/>
    <w:rsid w:val="00460EFB"/>
    <w:rsid w:val="0046673F"/>
    <w:rsid w:val="00476EDD"/>
    <w:rsid w:val="004961CD"/>
    <w:rsid w:val="004A24E5"/>
    <w:rsid w:val="004A4CA3"/>
    <w:rsid w:val="004B31F5"/>
    <w:rsid w:val="004C0621"/>
    <w:rsid w:val="004C41B5"/>
    <w:rsid w:val="004C58B4"/>
    <w:rsid w:val="004D4719"/>
    <w:rsid w:val="004D4DF9"/>
    <w:rsid w:val="004F68E2"/>
    <w:rsid w:val="00511AD4"/>
    <w:rsid w:val="005330C8"/>
    <w:rsid w:val="00550618"/>
    <w:rsid w:val="005521FD"/>
    <w:rsid w:val="00554425"/>
    <w:rsid w:val="00560222"/>
    <w:rsid w:val="00564415"/>
    <w:rsid w:val="0056574C"/>
    <w:rsid w:val="00573BEF"/>
    <w:rsid w:val="00593927"/>
    <w:rsid w:val="005A5514"/>
    <w:rsid w:val="005B5AC5"/>
    <w:rsid w:val="005D3846"/>
    <w:rsid w:val="005F3DFC"/>
    <w:rsid w:val="005F54BC"/>
    <w:rsid w:val="00611B46"/>
    <w:rsid w:val="00613BDB"/>
    <w:rsid w:val="00624B80"/>
    <w:rsid w:val="006357FE"/>
    <w:rsid w:val="00651480"/>
    <w:rsid w:val="00660069"/>
    <w:rsid w:val="00661F18"/>
    <w:rsid w:val="00662C88"/>
    <w:rsid w:val="00694E90"/>
    <w:rsid w:val="006A2514"/>
    <w:rsid w:val="006A6A9D"/>
    <w:rsid w:val="006A6EE0"/>
    <w:rsid w:val="006B1778"/>
    <w:rsid w:val="006B674E"/>
    <w:rsid w:val="006C40B6"/>
    <w:rsid w:val="006E6AA5"/>
    <w:rsid w:val="006F67BA"/>
    <w:rsid w:val="00701E15"/>
    <w:rsid w:val="007123B4"/>
    <w:rsid w:val="00712C97"/>
    <w:rsid w:val="00713548"/>
    <w:rsid w:val="00730292"/>
    <w:rsid w:val="007462DE"/>
    <w:rsid w:val="00754AE1"/>
    <w:rsid w:val="007809E2"/>
    <w:rsid w:val="0078174A"/>
    <w:rsid w:val="00781BF7"/>
    <w:rsid w:val="00785292"/>
    <w:rsid w:val="007869FA"/>
    <w:rsid w:val="00787288"/>
    <w:rsid w:val="00792922"/>
    <w:rsid w:val="007A571E"/>
    <w:rsid w:val="007D4409"/>
    <w:rsid w:val="007F464E"/>
    <w:rsid w:val="0081065A"/>
    <w:rsid w:val="00813472"/>
    <w:rsid w:val="00815CE3"/>
    <w:rsid w:val="008541B2"/>
    <w:rsid w:val="00867755"/>
    <w:rsid w:val="00881A38"/>
    <w:rsid w:val="00882342"/>
    <w:rsid w:val="00884772"/>
    <w:rsid w:val="008B216C"/>
    <w:rsid w:val="008B21B4"/>
    <w:rsid w:val="008C2EA8"/>
    <w:rsid w:val="008E20F0"/>
    <w:rsid w:val="00903E98"/>
    <w:rsid w:val="00934E9A"/>
    <w:rsid w:val="009378C0"/>
    <w:rsid w:val="00956C1D"/>
    <w:rsid w:val="00991B8D"/>
    <w:rsid w:val="009A27A1"/>
    <w:rsid w:val="009C3233"/>
    <w:rsid w:val="009E0E31"/>
    <w:rsid w:val="009F6178"/>
    <w:rsid w:val="00A04D03"/>
    <w:rsid w:val="00A05EF7"/>
    <w:rsid w:val="00A11D67"/>
    <w:rsid w:val="00A13D0C"/>
    <w:rsid w:val="00A23B61"/>
    <w:rsid w:val="00A33998"/>
    <w:rsid w:val="00A37331"/>
    <w:rsid w:val="00A45949"/>
    <w:rsid w:val="00A60276"/>
    <w:rsid w:val="00A7005F"/>
    <w:rsid w:val="00A75444"/>
    <w:rsid w:val="00A802FB"/>
    <w:rsid w:val="00A8223B"/>
    <w:rsid w:val="00AA5DED"/>
    <w:rsid w:val="00AB1789"/>
    <w:rsid w:val="00AB2B61"/>
    <w:rsid w:val="00AC0F45"/>
    <w:rsid w:val="00AC1D94"/>
    <w:rsid w:val="00AC5A83"/>
    <w:rsid w:val="00B157AF"/>
    <w:rsid w:val="00B2729D"/>
    <w:rsid w:val="00B273A3"/>
    <w:rsid w:val="00B3583E"/>
    <w:rsid w:val="00B47CF9"/>
    <w:rsid w:val="00B71AD9"/>
    <w:rsid w:val="00B83102"/>
    <w:rsid w:val="00B835B1"/>
    <w:rsid w:val="00B83A06"/>
    <w:rsid w:val="00B90F1C"/>
    <w:rsid w:val="00B93153"/>
    <w:rsid w:val="00B93F86"/>
    <w:rsid w:val="00BA5809"/>
    <w:rsid w:val="00BB6FB7"/>
    <w:rsid w:val="00BE6537"/>
    <w:rsid w:val="00BF0E35"/>
    <w:rsid w:val="00BF79B9"/>
    <w:rsid w:val="00C018E7"/>
    <w:rsid w:val="00C15A56"/>
    <w:rsid w:val="00C208FD"/>
    <w:rsid w:val="00C53509"/>
    <w:rsid w:val="00C540B4"/>
    <w:rsid w:val="00C54B9D"/>
    <w:rsid w:val="00C57E0A"/>
    <w:rsid w:val="00C660DE"/>
    <w:rsid w:val="00C72E10"/>
    <w:rsid w:val="00C9192D"/>
    <w:rsid w:val="00C9377D"/>
    <w:rsid w:val="00C974AB"/>
    <w:rsid w:val="00CA2AD1"/>
    <w:rsid w:val="00CA32A8"/>
    <w:rsid w:val="00CB4FBB"/>
    <w:rsid w:val="00CB5EA7"/>
    <w:rsid w:val="00CD27C4"/>
    <w:rsid w:val="00CF14B8"/>
    <w:rsid w:val="00D03E76"/>
    <w:rsid w:val="00D078E8"/>
    <w:rsid w:val="00D21EE3"/>
    <w:rsid w:val="00D351DC"/>
    <w:rsid w:val="00D50386"/>
    <w:rsid w:val="00D60E0F"/>
    <w:rsid w:val="00D6442B"/>
    <w:rsid w:val="00D67AEC"/>
    <w:rsid w:val="00D77319"/>
    <w:rsid w:val="00DB3B75"/>
    <w:rsid w:val="00DB761D"/>
    <w:rsid w:val="00DD5E80"/>
    <w:rsid w:val="00DE1293"/>
    <w:rsid w:val="00E31AB2"/>
    <w:rsid w:val="00E42C09"/>
    <w:rsid w:val="00E45BB9"/>
    <w:rsid w:val="00E461F0"/>
    <w:rsid w:val="00E47607"/>
    <w:rsid w:val="00E546A6"/>
    <w:rsid w:val="00E56BF0"/>
    <w:rsid w:val="00E56F13"/>
    <w:rsid w:val="00E612C6"/>
    <w:rsid w:val="00E61C91"/>
    <w:rsid w:val="00E7132B"/>
    <w:rsid w:val="00E81D49"/>
    <w:rsid w:val="00E94A8F"/>
    <w:rsid w:val="00EB5064"/>
    <w:rsid w:val="00EC7C83"/>
    <w:rsid w:val="00EE7ED0"/>
    <w:rsid w:val="00EF5EF4"/>
    <w:rsid w:val="00F01411"/>
    <w:rsid w:val="00F13D9C"/>
    <w:rsid w:val="00F164E2"/>
    <w:rsid w:val="00F231A5"/>
    <w:rsid w:val="00F36562"/>
    <w:rsid w:val="00F445D8"/>
    <w:rsid w:val="00F63807"/>
    <w:rsid w:val="00F64B65"/>
    <w:rsid w:val="00F7073B"/>
    <w:rsid w:val="00F8035E"/>
    <w:rsid w:val="00F87253"/>
    <w:rsid w:val="00F91C6E"/>
    <w:rsid w:val="00FA069C"/>
    <w:rsid w:val="00FA22B9"/>
    <w:rsid w:val="00FA64DD"/>
    <w:rsid w:val="00FB29E3"/>
    <w:rsid w:val="00FB4A83"/>
    <w:rsid w:val="00FC1A05"/>
    <w:rsid w:val="00FC288B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2F497"/>
  <w15:chartTrackingRefBased/>
  <w15:docId w15:val="{B067E08B-1E8E-4F79-9814-F77BF6C9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cs.usda.gov/programs-initiatives/wre-wetland-reserve-easements/washington/wetland-reserve-easement-washington" TargetMode="External"/><Relationship Id="rId13" Type="http://schemas.openxmlformats.org/officeDocument/2006/relationships/hyperlink" Target="mailto:keith.griswold@usda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nrcs.usda.gov/sites/default/files/2023-01/ACEP-ALE-Criteria-Guideline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pa.gov/endangered-species/epas-workplan-and-progress-toward-better-protections-endangered-speci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rcs.usda.gov/sites/default/files/2023-01/FY23-NRCSW-Riparian-Buffer-Progra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lee.Elliott@usda.gov" TargetMode="External"/><Relationship Id="rId14" Type="http://schemas.openxmlformats.org/officeDocument/2006/relationships/hyperlink" Target="mailto:nick.vira@usd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n.lee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F721A7B80C48B3BA4669F3DF50C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AFFD3-B8E5-4DA2-B648-3EBFEBCB75EB}"/>
      </w:docPartPr>
      <w:docPartBody>
        <w:p w:rsidR="00BA6AD6" w:rsidRDefault="00A4315C">
          <w:pPr>
            <w:pStyle w:val="9FF721A7B80C48B3BA4669F3DF50C196"/>
          </w:pPr>
          <w:r>
            <w:t>Organization Name</w:t>
          </w:r>
        </w:p>
      </w:docPartBody>
    </w:docPart>
    <w:docPart>
      <w:docPartPr>
        <w:name w:val="E5231CF49FF6442DBBFBAE326AD13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03097-9FF7-476D-A7B4-28BE0F0338C9}"/>
      </w:docPartPr>
      <w:docPartBody>
        <w:p w:rsidR="00BA6AD6" w:rsidRDefault="00A4315C">
          <w:pPr>
            <w:pStyle w:val="E5231CF49FF6442DBBFBAE326AD139D8"/>
          </w:pPr>
          <w:r>
            <w:t>Meeting Minutes</w:t>
          </w:r>
        </w:p>
      </w:docPartBody>
    </w:docPart>
    <w:docPart>
      <w:docPartPr>
        <w:name w:val="BEE7287E1BDC4AFDBF47B8701D22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ED96F-F70B-4851-95D9-4AB586B0B281}"/>
      </w:docPartPr>
      <w:docPartBody>
        <w:p w:rsidR="00BA6AD6" w:rsidRDefault="00A4315C">
          <w:pPr>
            <w:pStyle w:val="BEE7287E1BDC4AFDBF47B8701D226311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CFCC897234FA442D813E1881B803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8DA72-29CD-4AE4-87C2-6252BB80DFE1}"/>
      </w:docPartPr>
      <w:docPartBody>
        <w:p w:rsidR="00BA6AD6" w:rsidRDefault="00A4315C">
          <w:pPr>
            <w:pStyle w:val="CFCC897234FA442D813E1881B803ADC8"/>
          </w:pPr>
          <w:r>
            <w:t>Roundtable</w:t>
          </w:r>
        </w:p>
      </w:docPartBody>
    </w:docPart>
    <w:docPart>
      <w:docPartPr>
        <w:name w:val="B49A1264E5D2478E9E90722500FA4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51888-B9AB-47C4-AA1A-F44E13F6CAA3}"/>
      </w:docPartPr>
      <w:docPartBody>
        <w:p w:rsidR="00BA6AD6" w:rsidRDefault="00A4315C">
          <w:pPr>
            <w:pStyle w:val="B49A1264E5D2478E9E90722500FA452E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5C"/>
    <w:rsid w:val="008969FA"/>
    <w:rsid w:val="009944A8"/>
    <w:rsid w:val="00A4315C"/>
    <w:rsid w:val="00BA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F721A7B80C48B3BA4669F3DF50C196">
    <w:name w:val="9FF721A7B80C48B3BA4669F3DF50C196"/>
  </w:style>
  <w:style w:type="paragraph" w:customStyle="1" w:styleId="E5231CF49FF6442DBBFBAE326AD139D8">
    <w:name w:val="E5231CF49FF6442DBBFBAE326AD139D8"/>
  </w:style>
  <w:style w:type="paragraph" w:customStyle="1" w:styleId="BEE7287E1BDC4AFDBF47B8701D226311">
    <w:name w:val="BEE7287E1BDC4AFDBF47B8701D226311"/>
  </w:style>
  <w:style w:type="paragraph" w:customStyle="1" w:styleId="CFCC897234FA442D813E1881B803ADC8">
    <w:name w:val="CFCC897234FA442D813E1881B803ADC8"/>
  </w:style>
  <w:style w:type="paragraph" w:customStyle="1" w:styleId="B49A1264E5D2478E9E90722500FA452E">
    <w:name w:val="B49A1264E5D2478E9E90722500FA4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67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Lee, Eun - FPAC-NRCS, OLYMPIA, WA</dc:creator>
  <cp:keywords>01/18/2023 9:30am -02:00pm</cp:keywords>
  <dc:description>State Technical Advisory Committee</dc:description>
  <cp:lastModifiedBy>Vira, Nick - NRCS, Olympia, WA</cp:lastModifiedBy>
  <cp:revision>4</cp:revision>
  <cp:lastPrinted>2023-01-18T20:09:00Z</cp:lastPrinted>
  <dcterms:created xsi:type="dcterms:W3CDTF">2023-01-26T17:34:00Z</dcterms:created>
  <dcterms:modified xsi:type="dcterms:W3CDTF">2023-01-26T17:36:00Z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